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F10171" w:rsidRDefault="00460D5A" w:rsidP="00F80DBB">
      <w:pPr>
        <w:pStyle w:val="Heading1"/>
        <w:rPr>
          <w:rFonts w:eastAsia="Times New Roman"/>
          <w:lang w:val="pt-PT"/>
        </w:rPr>
      </w:pPr>
      <w:bookmarkStart w:id="0" w:name="_Toc5097646"/>
      <w:bookmarkStart w:id="1" w:name="_Toc1030602"/>
      <w:bookmarkStart w:id="2" w:name="_Toc228073945"/>
      <w:r w:rsidRPr="00F10171">
        <w:rPr>
          <w:rFonts w:eastAsia="Times New Roman"/>
          <w:lang w:val="pt-PT"/>
        </w:rPr>
        <w:t xml:space="preserve">Modelo de avaliação para as Unidades GNC2 e GIC2: </w:t>
      </w:r>
      <w:bookmarkEnd w:id="0"/>
      <w:bookmarkEnd w:id="1"/>
      <w:r w:rsidRPr="00F10171">
        <w:rPr>
          <w:rFonts w:eastAsia="Times New Roman"/>
          <w:lang w:val="pt-PT"/>
        </w:rPr>
        <w:t>Gestão de riscos e avaliação de riscos</w:t>
      </w:r>
    </w:p>
    <w:p w14:paraId="36EFDCF8" w14:textId="283E1042" w:rsidR="00460D5A" w:rsidRPr="00F10171" w:rsidRDefault="00460D5A" w:rsidP="00460D5A">
      <w:pPr>
        <w:pStyle w:val="pf0"/>
        <w:rPr>
          <w:rFonts w:ascii="Arial" w:hAnsi="Arial" w:cs="Arial"/>
          <w:sz w:val="20"/>
          <w:szCs w:val="20"/>
          <w:lang w:val="pt-PT"/>
        </w:rPr>
      </w:pPr>
      <w:r w:rsidRPr="00F10171">
        <w:rPr>
          <w:rStyle w:val="cf01"/>
          <w:rFonts w:ascii="Arial" w:hAnsi="Arial" w:cs="Arial"/>
          <w:lang w:val="pt-PT"/>
        </w:rPr>
        <w:t xml:space="preserve">Declaração: </w:t>
      </w:r>
      <w:r w:rsidRPr="00F10171">
        <w:rPr>
          <w:rStyle w:val="cf11"/>
          <w:rFonts w:ascii="Arial" w:hAnsi="Arial" w:cs="Arial"/>
          <w:lang w:val="pt-PT"/>
        </w:rPr>
        <w:t>Ao apresentar este exame para classificação, declaro que o mesmo foi feito inteiramente por mim. Compreendo que alegar falsamente que o trabalho foi feito por mim próprio é uma prática ilícita e que pode conduzir a sanções graves por parte da NEBOSH (para mais informação, consulte a Política sobre Práticas Ilícitas da NEBOSH).</w:t>
      </w:r>
      <w:r w:rsidRPr="00F10171">
        <w:rPr>
          <w:rStyle w:val="cf01"/>
          <w:rFonts w:ascii="Arial" w:hAnsi="Arial" w:cs="Arial"/>
          <w:lang w:val="pt-PT"/>
        </w:rPr>
        <w:t xml:space="preserve"> </w:t>
      </w:r>
    </w:p>
    <w:p w14:paraId="2AFCD9FB" w14:textId="13E2071C" w:rsidR="00460D5A" w:rsidRPr="00F10171" w:rsidRDefault="00460D5A" w:rsidP="005C2FB4">
      <w:pPr>
        <w:pStyle w:val="NormalWeb"/>
        <w:rPr>
          <w:rStyle w:val="cf41"/>
          <w:rFonts w:ascii="Arial" w:hAnsi="Arial" w:cs="Arial"/>
          <w:lang w:val="pt-PT"/>
        </w:rPr>
      </w:pPr>
      <w:r w:rsidRPr="00F10171">
        <w:rPr>
          <w:rStyle w:val="cf31"/>
          <w:rFonts w:ascii="Arial" w:hAnsi="Arial" w:cs="Arial"/>
          <w:lang w:val="pt-PT"/>
        </w:rPr>
        <w:t xml:space="preserve">Nota importante: </w:t>
      </w:r>
      <w:r w:rsidRPr="00F10171">
        <w:rPr>
          <w:rStyle w:val="cf41"/>
          <w:rFonts w:ascii="Arial" w:hAnsi="Arial" w:cs="Arial"/>
          <w:lang w:val="pt-PT"/>
        </w:rPr>
        <w:t xml:space="preserve">Deve consultar o documento "Avaliação de riscos para as Unidades GNC1 e GIC1 – Orientação e Informação para os Formandos e Formadores Parceiros", enquanto estiver a preencher todas as partes desta avaliação. O seu Formador Parceiro deve fornecer-lhe uma cópia, mas esta pode também ser descarregada do website da NEBOSH, da secção dos recursos relevantes para esta qualificação. </w:t>
      </w:r>
    </w:p>
    <w:p w14:paraId="1333302F" w14:textId="33895DB5" w:rsidR="005C2FB4" w:rsidRPr="00F10171" w:rsidRDefault="005C2FB4" w:rsidP="005C2FB4">
      <w:pPr>
        <w:pStyle w:val="NormalWeb"/>
        <w:rPr>
          <w:rFonts w:ascii="Arial" w:hAnsi="Arial" w:cs="Arial"/>
          <w:sz w:val="20"/>
          <w:szCs w:val="20"/>
          <w:lang w:val="pt-PT"/>
        </w:rPr>
      </w:pPr>
      <w:r w:rsidRPr="00F10171">
        <w:rPr>
          <w:rStyle w:val="cf41"/>
          <w:rFonts w:ascii="Arial" w:hAnsi="Arial" w:cs="Arial"/>
          <w:lang w:val="pt-PT"/>
        </w:rPr>
        <w:t>O número de pontos por secção está indicado entre parênteses ao lado do nome de cada tópico. Atenção: todas as secções devem ser preenchidas para uma avaliação completa.</w:t>
      </w:r>
    </w:p>
    <w:p w14:paraId="68F46C00" w14:textId="7D901BC0" w:rsidR="00760DD5" w:rsidRPr="00F10171" w:rsidRDefault="00D70DB3" w:rsidP="00F80DBB">
      <w:pPr>
        <w:pStyle w:val="Heading1"/>
        <w:rPr>
          <w:rFonts w:eastAsia="Times New Roman"/>
          <w:lang w:val="pt-PT"/>
        </w:rPr>
      </w:pPr>
      <w:r w:rsidRPr="00F10171">
        <w:rPr>
          <w:rFonts w:eastAsia="Times New Roman"/>
          <w:lang w:val="pt-PT"/>
        </w:rPr>
        <w:t>Secção 1: Informações sobre a Organização</w:t>
      </w:r>
    </w:p>
    <w:p w14:paraId="23DCF1D5" w14:textId="77777777" w:rsidR="00760DD5" w:rsidRPr="00F10171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  <w:lang w:val="pt-PT"/>
        </w:rPr>
      </w:pPr>
    </w:p>
    <w:p w14:paraId="0F7E9EAE" w14:textId="10E72961" w:rsidR="00796969" w:rsidRPr="00F10171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  <w:lang w:val="pt-PT"/>
        </w:rPr>
      </w:pPr>
      <w:r w:rsidRPr="00F10171">
        <w:rPr>
          <w:rFonts w:eastAsia="Times New Roman" w:cs="Arial"/>
          <w:b/>
          <w:bCs/>
          <w:sz w:val="24"/>
          <w:szCs w:val="24"/>
          <w:lang w:val="pt-PT"/>
        </w:rPr>
        <w:t xml:space="preserve">Deve tentar preencher esta secção usando 150 a 250 palavras.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10171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10171" w:rsidRDefault="00F764C3" w:rsidP="00F80DBB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Tópico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10171" w:rsidRDefault="00F764C3" w:rsidP="00F80DBB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Comentários</w:t>
            </w:r>
          </w:p>
        </w:tc>
      </w:tr>
      <w:tr w:rsidR="00425D0B" w:rsidRPr="00F10171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10171" w:rsidRDefault="005C2FB4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>1.1 Nome da organização*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10171" w:rsidRDefault="005C2FB4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1.2 Local*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215EB1" w:rsidRPr="00F10171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Pr="00F10171" w:rsidRDefault="00215EB1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1.3 Uma descrição resumida da organização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10171" w:rsidRDefault="00215EB1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10171" w:rsidRDefault="0081178A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1.4 Número de trabalhadores e funções típicas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10171" w:rsidRDefault="0081178A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1.5 </w:t>
            </w:r>
            <w:bookmarkStart w:id="3" w:name="_Hlk169184806"/>
            <w:r w:rsidRPr="00F10171">
              <w:rPr>
                <w:rFonts w:eastAsia="Times New Roman" w:cs="Arial"/>
                <w:lang w:val="pt-PT"/>
              </w:rPr>
              <w:t>Descrição da área ou processo a ser incluído na avaliação de riscos</w:t>
            </w:r>
            <w:bookmarkEnd w:id="3"/>
            <w:r w:rsidRPr="00F10171">
              <w:rPr>
                <w:rFonts w:eastAsia="Times New Roman" w:cs="Arial"/>
                <w:lang w:val="pt-PT"/>
              </w:rPr>
              <w:t xml:space="preserve">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</w:tbl>
    <w:p w14:paraId="5B8C11CB" w14:textId="33347793" w:rsidR="00760DD5" w:rsidRPr="00F10171" w:rsidRDefault="00760DD5" w:rsidP="00760DD5">
      <w:pPr>
        <w:spacing w:after="0" w:line="240" w:lineRule="auto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  * Se estiver preocupado com a confidencialidade, pode inventar um nome e local falsos para a sua organização, mas todas as informações restantes fornecidas devem ser factuais.   </w:t>
      </w:r>
    </w:p>
    <w:p w14:paraId="6BE29EE9" w14:textId="77777777" w:rsidR="00760DD5" w:rsidRPr="00F10171" w:rsidRDefault="00760DD5" w:rsidP="00A2332B">
      <w:pPr>
        <w:spacing w:after="0" w:line="240" w:lineRule="auto"/>
        <w:rPr>
          <w:rFonts w:eastAsia="Times New Roman" w:cs="Arial"/>
          <w:b/>
          <w:lang w:val="pt-PT"/>
        </w:rPr>
      </w:pPr>
    </w:p>
    <w:p w14:paraId="567014E7" w14:textId="55ED44F7" w:rsidR="00425D0B" w:rsidRPr="00F10171" w:rsidRDefault="00E70552" w:rsidP="00A2332B">
      <w:pPr>
        <w:spacing w:after="0" w:line="240" w:lineRule="auto"/>
        <w:rPr>
          <w:rFonts w:eastAsia="Times New Roman" w:cs="Arial"/>
          <w:b/>
          <w:lang w:val="pt-PT"/>
        </w:rPr>
      </w:pPr>
      <w:bookmarkStart w:id="4" w:name="_Hlk45287286"/>
      <w:r w:rsidRPr="00F10171">
        <w:rPr>
          <w:rFonts w:eastAsia="Times New Roman" w:cs="Arial"/>
          <w:b/>
          <w:bCs/>
          <w:lang w:val="pt-PT"/>
        </w:rPr>
        <w:t xml:space="preserve">Aconselhamos que os formandos tentem preencher esta secção usando de 100 a 200 palavras. </w:t>
      </w:r>
    </w:p>
    <w:p w14:paraId="03FFDD31" w14:textId="0DA0C123" w:rsidR="00397BD9" w:rsidRPr="00F10171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Nota: esta secção pode ser preenchida depois de realizada a sua avaliação de riscos.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F10171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Pr="00F10171" w:rsidRDefault="00A964D1" w:rsidP="004B1FA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>Como a avaliação de riscos foi realizada. Isto deve incluir:</w:t>
            </w:r>
          </w:p>
          <w:p w14:paraId="3EED9236" w14:textId="77777777" w:rsidR="0097235D" w:rsidRPr="00F10171" w:rsidRDefault="0097235D" w:rsidP="004B1FAB">
            <w:pPr>
              <w:rPr>
                <w:rFonts w:eastAsia="Times New Roman" w:cs="Arial"/>
                <w:bCs/>
                <w:lang w:val="pt-PT"/>
              </w:rPr>
            </w:pPr>
          </w:p>
          <w:p w14:paraId="71456554" w14:textId="6E0513BB" w:rsidR="0097235D" w:rsidRPr="00F10171" w:rsidRDefault="0097235D" w:rsidP="0081178A">
            <w:pPr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1.6 as fontes de informação consultadas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  <w:p w14:paraId="5309F9C2" w14:textId="540C1C29" w:rsidR="00B90664" w:rsidRPr="00F10171" w:rsidRDefault="00B90664" w:rsidP="00C05F0D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9744" w:type="dxa"/>
          </w:tcPr>
          <w:p w14:paraId="40BF7399" w14:textId="6F4CFE81" w:rsidR="004018E9" w:rsidRPr="00F10171" w:rsidRDefault="004018E9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</w:tc>
      </w:tr>
      <w:tr w:rsidR="00A964D1" w:rsidRPr="00F10171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F10171" w:rsidRDefault="00A964D1" w:rsidP="004B1FA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1.7 como identificou os perigos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  <w:p w14:paraId="21874D91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  <w:p w14:paraId="789500ED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</w:tc>
      </w:tr>
    </w:tbl>
    <w:bookmarkEnd w:id="2"/>
    <w:p w14:paraId="4B921431" w14:textId="0F42BE3B" w:rsidR="00F700A6" w:rsidRPr="00F10171" w:rsidRDefault="00D70DB3" w:rsidP="006A5B27">
      <w:pPr>
        <w:pStyle w:val="Heading1"/>
        <w:ind w:left="-426"/>
        <w:rPr>
          <w:lang w:val="pt-PT"/>
        </w:rPr>
      </w:pPr>
      <w:r w:rsidRPr="00F10171">
        <w:rPr>
          <w:lang w:val="pt-PT"/>
        </w:rPr>
        <w:lastRenderedPageBreak/>
        <w:t>Secção 2: Avaliação de riscos</w:t>
      </w:r>
    </w:p>
    <w:p w14:paraId="3E1D7C4F" w14:textId="77777777" w:rsidR="00F700A6" w:rsidRPr="00F10171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  <w:lang w:val="pt-PT"/>
        </w:rPr>
      </w:pPr>
    </w:p>
    <w:p w14:paraId="5C8E0759" w14:textId="1A0BB2AC" w:rsidR="00661D7A" w:rsidRPr="00F10171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Data da avaliação: ……………………….. </w:t>
      </w:r>
      <w:r w:rsidRPr="00F10171">
        <w:rPr>
          <w:rFonts w:eastAsia="Times New Roman" w:cs="Arial"/>
          <w:lang w:val="pt-PT"/>
        </w:rPr>
        <w:tab/>
      </w:r>
    </w:p>
    <w:p w14:paraId="1B6BBC8F" w14:textId="36176AA1" w:rsidR="0088443D" w:rsidRPr="00F10171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  <w:lang w:val="pt-PT"/>
        </w:rPr>
      </w:pPr>
      <w:r w:rsidRPr="00F10171">
        <w:rPr>
          <w:rFonts w:eastAsia="Times New Roman" w:cs="Arial"/>
          <w:lang w:val="pt-PT"/>
        </w:rPr>
        <w:br/>
      </w:r>
      <w:r w:rsidRPr="00F10171">
        <w:rPr>
          <w:rFonts w:eastAsia="Times New Roman" w:cs="Arial"/>
          <w:color w:val="FF0000"/>
          <w:lang w:val="pt-PT"/>
        </w:rPr>
        <w:t xml:space="preserve">Nota: Deve identificar 10 perigos selecionados de pelo menos 5 categorias de perigo diferentes. Consulte o documento de orientação do formando para obter pormenores sobre as diferentes categorias de perigo. </w:t>
      </w:r>
    </w:p>
    <w:p w14:paraId="4A73C44A" w14:textId="77777777" w:rsidR="0004041F" w:rsidRPr="00F10171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  <w:lang w:val="pt-PT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805"/>
        <w:gridCol w:w="3372"/>
        <w:gridCol w:w="2955"/>
        <w:gridCol w:w="2956"/>
        <w:gridCol w:w="1414"/>
        <w:gridCol w:w="1488"/>
      </w:tblGrid>
      <w:tr w:rsidR="00544E26" w:rsidRPr="00F10171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2.1 Categoria do perigo (5)</w:t>
            </w:r>
          </w:p>
          <w:p w14:paraId="2CC26504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  <w:p w14:paraId="6BC04AAF" w14:textId="30CE547F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2.2 Descrição do perigo (10)</w:t>
            </w:r>
          </w:p>
          <w:p w14:paraId="07FCFAC6" w14:textId="013AF137" w:rsidR="00544E26" w:rsidRPr="00F10171" w:rsidRDefault="00544E26" w:rsidP="007927C4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2.3 Quem poderia sofrer danos? (</w:t>
            </w:r>
            <w:commentRangeStart w:id="5"/>
            <w:r w:rsidRPr="00F10171">
              <w:rPr>
                <w:rFonts w:cs="Arial"/>
                <w:b/>
                <w:bCs/>
                <w:lang w:val="pt-PT"/>
              </w:rPr>
              <w:t>10</w:t>
            </w:r>
            <w:commentRangeEnd w:id="5"/>
            <w:r w:rsidR="00AD6222" w:rsidRPr="00F10171">
              <w:rPr>
                <w:rStyle w:val="CommentReference"/>
                <w:rFonts w:cs="Arial"/>
                <w:b/>
                <w:bCs/>
                <w:sz w:val="22"/>
                <w:szCs w:val="22"/>
                <w:lang w:val="pt-PT"/>
              </w:rPr>
              <w:commentReference w:id="5"/>
            </w:r>
            <w:r w:rsidRPr="00F10171">
              <w:rPr>
                <w:rFonts w:cs="Arial"/>
                <w:b/>
                <w:bCs/>
                <w:lang w:val="pt-PT"/>
              </w:rPr>
              <w:t>)</w:t>
            </w:r>
          </w:p>
          <w:p w14:paraId="37AA4CC5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  <w:p w14:paraId="0F2D3BD3" w14:textId="127F45ED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2.4 Como poderia(m) sofrer danos? (10)</w:t>
            </w:r>
            <w:r w:rsidRPr="00F10171">
              <w:rPr>
                <w:rFonts w:cs="Arial"/>
                <w:lang w:val="pt-PT"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F10171" w:rsidRDefault="00544E26" w:rsidP="008048FE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 xml:space="preserve">2.6 Quem precisa de realizar a ação? </w:t>
            </w:r>
          </w:p>
          <w:p w14:paraId="2DA698B9" w14:textId="04E717E2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(Nenhum ponto)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2.7 Até quando é que a ação é necessária? (10)</w:t>
            </w:r>
          </w:p>
        </w:tc>
      </w:tr>
      <w:tr w:rsidR="005D2D4F" w:rsidRPr="00F10171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O que já está a fazer para controlar os riscos?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Que medida(s) adicional(is) precisa de tomar para controlar os riscos?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</w:tr>
      <w:tr w:rsidR="00544E26" w:rsidRPr="00F10171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(20 pontos)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</w:tr>
      <w:tr w:rsidR="00D93248" w:rsidRPr="00F10171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10171" w:rsidRDefault="00544E26" w:rsidP="00247A18">
            <w:pPr>
              <w:rPr>
                <w:rFonts w:eastAsia="Times New Roman" w:cs="Arial"/>
                <w:b/>
                <w:lang w:val="pt-PT"/>
              </w:rPr>
            </w:pPr>
            <w:bookmarkStart w:id="6" w:name="_Hlk167202293"/>
            <w:r w:rsidRPr="00F10171">
              <w:rPr>
                <w:rFonts w:eastAsia="Times New Roman" w:cs="Arial"/>
                <w:b/>
                <w:bCs/>
                <w:lang w:val="pt-PT"/>
              </w:rPr>
              <w:t>1</w:t>
            </w:r>
          </w:p>
        </w:tc>
        <w:bookmarkEnd w:id="6"/>
        <w:tc>
          <w:tcPr>
            <w:tcW w:w="2825" w:type="dxa"/>
          </w:tcPr>
          <w:p w14:paraId="04CE8745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296A1ABD" w14:textId="377B12E5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D93248" w:rsidRPr="00F10171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10171" w:rsidRDefault="00544E26" w:rsidP="00247A18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55D2528C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0B1AF31" w14:textId="77A410D0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D75CF51" w14:textId="7184B06C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10171" w:rsidRDefault="00544E26" w:rsidP="00544E26">
            <w:pPr>
              <w:ind w:left="94"/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216BFA1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5331B24F" w14:textId="63EE44ED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10171" w:rsidRDefault="00544E26" w:rsidP="00544E26">
            <w:pPr>
              <w:ind w:left="94"/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7B6B0444" w14:textId="0A7126A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7A95298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8D8F200" w14:textId="540EE4C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4DC8FF48" w14:textId="31E3D10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4994B61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7E921846" w14:textId="601E7FF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2AE99DBA" w14:textId="0BD68130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0D1206E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B887900" w14:textId="0DECBF6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4ED3F520" w14:textId="3F26D62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825" w:type="dxa"/>
          </w:tcPr>
          <w:p w14:paraId="185B0E3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3AEA3CAE" w14:textId="703BEEB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lastRenderedPageBreak/>
              <w:t>7</w:t>
            </w:r>
          </w:p>
        </w:tc>
        <w:tc>
          <w:tcPr>
            <w:tcW w:w="2825" w:type="dxa"/>
          </w:tcPr>
          <w:p w14:paraId="4E66AF1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7C6629F2" w14:textId="4FF21CC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5457A16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CC8EA0C" w14:textId="5D99E7F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4CCC9F7" w14:textId="16463E1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1881A4F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456795BE" w14:textId="394B34A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5159022E" w14:textId="1FC86BE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64C3592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C6D61F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C83B6D9" w14:textId="66E0EA5D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2825" w:type="dxa"/>
          </w:tcPr>
          <w:p w14:paraId="0412ED5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5FA828E" w14:textId="77777777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</w:tbl>
    <w:p w14:paraId="78E6B11F" w14:textId="77777777" w:rsidR="00EF60CE" w:rsidRPr="00F10171" w:rsidRDefault="00EF60CE" w:rsidP="00EF60CE">
      <w:pPr>
        <w:spacing w:after="0" w:line="240" w:lineRule="auto"/>
        <w:ind w:left="-426"/>
        <w:rPr>
          <w:rFonts w:eastAsia="Times New Roman" w:cs="Arial"/>
          <w:bCs/>
          <w:lang w:val="pt-PT"/>
        </w:rPr>
      </w:pPr>
    </w:p>
    <w:p w14:paraId="6927399F" w14:textId="3C376508" w:rsidR="009B3DB7" w:rsidRPr="00F10171" w:rsidRDefault="009B3DB7">
      <w:pPr>
        <w:rPr>
          <w:rFonts w:eastAsiaTheme="majorEastAsia" w:cs="Arial"/>
          <w:b/>
          <w:bCs/>
          <w:sz w:val="28"/>
          <w:szCs w:val="28"/>
          <w:lang w:val="pt-PT"/>
        </w:rPr>
      </w:pPr>
      <w:r w:rsidRPr="00F10171">
        <w:rPr>
          <w:lang w:val="pt-PT"/>
        </w:rPr>
        <w:br w:type="page"/>
      </w:r>
    </w:p>
    <w:p w14:paraId="3093A869" w14:textId="37A74DED" w:rsidR="005D6691" w:rsidRPr="00F10171" w:rsidRDefault="00D70DB3" w:rsidP="00D331F1">
      <w:pPr>
        <w:pStyle w:val="Heading1"/>
        <w:rPr>
          <w:lang w:val="pt-PT"/>
        </w:rPr>
      </w:pPr>
      <w:r w:rsidRPr="00F10171">
        <w:rPr>
          <w:lang w:val="pt-PT"/>
        </w:rPr>
        <w:lastRenderedPageBreak/>
        <w:t>3ª Secção: Priorize um perigo a ser gerido com base na avaliação de riscos.</w:t>
      </w:r>
    </w:p>
    <w:p w14:paraId="14701595" w14:textId="71E86D84" w:rsidR="00AC3523" w:rsidRPr="00F10171" w:rsidRDefault="00D62FC7" w:rsidP="00B07333">
      <w:pPr>
        <w:spacing w:after="0" w:line="240" w:lineRule="auto"/>
        <w:rPr>
          <w:rFonts w:eastAsia="Times New Roman" w:cs="Arial"/>
          <w:bCs/>
          <w:lang w:val="pt-PT"/>
        </w:rPr>
      </w:pPr>
      <w:bookmarkStart w:id="7" w:name="_Hlk45288316"/>
      <w:r w:rsidRPr="00F10171">
        <w:rPr>
          <w:rFonts w:eastAsia="Times New Roman" w:cs="Arial"/>
          <w:b/>
          <w:bCs/>
          <w:lang w:val="pt-PT"/>
        </w:rPr>
        <w:t>Número de palavras sugerido: 350-450</w:t>
      </w:r>
      <w:r w:rsidRPr="00F10171">
        <w:rPr>
          <w:rFonts w:eastAsia="Times New Roman" w:cs="Arial"/>
          <w:lang w:val="pt-PT"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F1017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F10171" w:rsidRDefault="00141D35" w:rsidP="00D331F1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3.1 Perigo priorizado para gerir </w:t>
            </w:r>
          </w:p>
        </w:tc>
        <w:tc>
          <w:tcPr>
            <w:tcW w:w="8930" w:type="dxa"/>
          </w:tcPr>
          <w:p w14:paraId="5F3A6F05" w14:textId="7CBE61FA" w:rsidR="00D62FC7" w:rsidRPr="00F10171" w:rsidRDefault="00D62FC7" w:rsidP="00F1511C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3.2 Fundamentos jurídicos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3.3 Razões de ordem moral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3.4 Razões comerciais ou financeiras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10171" w:rsidRDefault="00141D35" w:rsidP="00141D35">
            <w:pPr>
              <w:rPr>
                <w:rFonts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3.5 Razões gerais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F10171" w:rsidDel="00B55134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3.6 De que forma as medidas adicionais ajudariam a reduzir o(s) risco(s) associado(s)? </w:t>
            </w:r>
            <w:r w:rsidRPr="00F10171">
              <w:rPr>
                <w:rFonts w:cs="Arial"/>
                <w:b/>
                <w:bCs/>
                <w:lang w:val="pt-PT"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10171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3.7 Como verificaria que a ação ou ações realizadas foram eficazes?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10171" w:rsidRDefault="00141D35" w:rsidP="001A3314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bookmarkEnd w:id="7"/>
    </w:tbl>
    <w:p w14:paraId="73C45E22" w14:textId="77777777" w:rsidR="008E6023" w:rsidRPr="00F10171" w:rsidRDefault="008E6023" w:rsidP="00D331F1">
      <w:pPr>
        <w:pStyle w:val="Heading1"/>
        <w:rPr>
          <w:lang w:val="pt-PT"/>
        </w:rPr>
      </w:pPr>
    </w:p>
    <w:p w14:paraId="6E318DC4" w14:textId="77777777" w:rsidR="00B07333" w:rsidRPr="00F10171" w:rsidRDefault="00B07333">
      <w:pPr>
        <w:rPr>
          <w:rFonts w:eastAsiaTheme="majorEastAsia" w:cs="Arial"/>
          <w:b/>
          <w:bCs/>
          <w:sz w:val="28"/>
          <w:szCs w:val="28"/>
          <w:lang w:val="pt-PT"/>
        </w:rPr>
      </w:pPr>
      <w:r w:rsidRPr="00F10171">
        <w:rPr>
          <w:lang w:val="pt-PT"/>
        </w:rPr>
        <w:br w:type="page"/>
      </w:r>
    </w:p>
    <w:p w14:paraId="6A5C96DC" w14:textId="49A57B42" w:rsidR="00917B6B" w:rsidRPr="00F10171" w:rsidRDefault="00806CBB" w:rsidP="00D331F1">
      <w:pPr>
        <w:pStyle w:val="Heading1"/>
        <w:rPr>
          <w:lang w:val="pt-PT"/>
        </w:rPr>
      </w:pPr>
      <w:r w:rsidRPr="00F10171">
        <w:rPr>
          <w:lang w:val="pt-PT"/>
        </w:rPr>
        <w:lastRenderedPageBreak/>
        <w:t>Secção 4: Comunicar, verificar e rever</w:t>
      </w:r>
    </w:p>
    <w:p w14:paraId="1D092EDF" w14:textId="0582721A" w:rsidR="00E97CE7" w:rsidRPr="00F10171" w:rsidRDefault="0009229C" w:rsidP="007927C4">
      <w:pPr>
        <w:spacing w:after="0" w:line="240" w:lineRule="auto"/>
        <w:rPr>
          <w:rFonts w:cs="Arial"/>
          <w:bCs/>
          <w:lang w:val="pt-PT"/>
        </w:rPr>
      </w:pPr>
      <w:r w:rsidRPr="00F10171">
        <w:rPr>
          <w:rFonts w:eastAsia="Times New Roman" w:cs="Arial"/>
          <w:b/>
          <w:bCs/>
          <w:lang w:val="pt-PT"/>
        </w:rPr>
        <w:t>Número de palavras sugerido: 100 a 200 palavras</w:t>
      </w:r>
    </w:p>
    <w:p w14:paraId="4B32E8E8" w14:textId="77777777" w:rsidR="001279B9" w:rsidRPr="00F10171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  <w:lang w:val="pt-PT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F1017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4.1 Como é que os resultados mais significativos da avaliação de riscos seriam comunicados dentro da sua organização?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A3314" w:rsidRPr="00F1017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4.2 Como verificaria que as ações recomendadas após a avaliação de riscos foram executadas?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A3314" w:rsidRPr="00F1017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4.3 Quando faria a revisão da avaliação de riscos? </w:t>
            </w:r>
            <w:r w:rsidRPr="00F10171">
              <w:rPr>
                <w:rFonts w:cs="Arial"/>
                <w:b/>
                <w:bCs/>
                <w:lang w:val="pt-PT"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73531" w:rsidRPr="00F1017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Pr="00F10171" w:rsidRDefault="00173531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4.4 Porque foi escolhido esse período/data de revisão?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10171" w:rsidRDefault="00173531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</w:tbl>
    <w:p w14:paraId="41708AE3" w14:textId="3B22C21D" w:rsidR="007E48BA" w:rsidRPr="00F10171" w:rsidRDefault="007E48BA" w:rsidP="007927C4">
      <w:pPr>
        <w:rPr>
          <w:rFonts w:cs="Arial"/>
          <w:lang w:val="pt-PT"/>
        </w:rPr>
      </w:pPr>
    </w:p>
    <w:p w14:paraId="0A390C6F" w14:textId="77777777" w:rsidR="009639C9" w:rsidRPr="00F10171" w:rsidRDefault="009639C9" w:rsidP="007927C4">
      <w:pPr>
        <w:rPr>
          <w:rFonts w:cs="Arial"/>
          <w:lang w:val="pt-PT"/>
        </w:rPr>
      </w:pPr>
    </w:p>
    <w:p w14:paraId="66E1651C" w14:textId="45A46600" w:rsidR="009639C9" w:rsidRPr="00F10171" w:rsidRDefault="009639C9" w:rsidP="007927C4">
      <w:pPr>
        <w:rPr>
          <w:rFonts w:cs="Arial"/>
          <w:b/>
          <w:bCs/>
          <w:lang w:val="pt-PT"/>
        </w:rPr>
      </w:pPr>
    </w:p>
    <w:p w14:paraId="78FDA420" w14:textId="77777777" w:rsidR="001A3314" w:rsidRPr="00F10171" w:rsidRDefault="001A3314" w:rsidP="001A3314">
      <w:pPr>
        <w:rPr>
          <w:rFonts w:cs="Arial"/>
          <w:lang w:val="pt-PT"/>
        </w:rPr>
      </w:pPr>
    </w:p>
    <w:p w14:paraId="2E4A8471" w14:textId="77777777" w:rsidR="001A3314" w:rsidRPr="00F10171" w:rsidRDefault="001A3314" w:rsidP="001A3314">
      <w:pPr>
        <w:rPr>
          <w:rFonts w:cs="Arial"/>
          <w:lang w:val="pt-PT"/>
        </w:rPr>
      </w:pPr>
    </w:p>
    <w:p w14:paraId="3675C1B8" w14:textId="77777777" w:rsidR="001A3314" w:rsidRPr="00F10171" w:rsidRDefault="001A3314" w:rsidP="001A3314">
      <w:pPr>
        <w:rPr>
          <w:rFonts w:cs="Arial"/>
          <w:lang w:val="pt-PT"/>
        </w:rPr>
      </w:pPr>
    </w:p>
    <w:p w14:paraId="2973D463" w14:textId="77777777" w:rsidR="001A3314" w:rsidRPr="00F10171" w:rsidRDefault="001A3314" w:rsidP="001A3314">
      <w:pPr>
        <w:rPr>
          <w:rFonts w:cs="Arial"/>
          <w:lang w:val="pt-PT"/>
        </w:rPr>
      </w:pPr>
    </w:p>
    <w:p w14:paraId="485C9D88" w14:textId="77777777" w:rsidR="001A3314" w:rsidRPr="00F10171" w:rsidRDefault="001A3314" w:rsidP="001A3314">
      <w:pPr>
        <w:rPr>
          <w:rFonts w:cs="Arial"/>
          <w:lang w:val="pt-PT"/>
        </w:rPr>
      </w:pPr>
    </w:p>
    <w:p w14:paraId="36129303" w14:textId="3B934352" w:rsidR="001A3314" w:rsidRPr="00F10171" w:rsidRDefault="001A3314" w:rsidP="001A3314">
      <w:pPr>
        <w:tabs>
          <w:tab w:val="left" w:pos="1910"/>
        </w:tabs>
        <w:rPr>
          <w:rFonts w:cs="Arial"/>
          <w:lang w:val="pt-PT"/>
        </w:rPr>
      </w:pPr>
      <w:r w:rsidRPr="00F10171">
        <w:rPr>
          <w:lang w:val="pt-PT"/>
        </w:rPr>
        <w:tab/>
      </w:r>
    </w:p>
    <w:p w14:paraId="3E3BDC39" w14:textId="77777777" w:rsidR="001A3314" w:rsidRPr="00F10171" w:rsidRDefault="001A3314" w:rsidP="001A3314">
      <w:pPr>
        <w:rPr>
          <w:rFonts w:cs="Arial"/>
          <w:lang w:val="pt-PT"/>
        </w:rPr>
      </w:pPr>
    </w:p>
    <w:p w14:paraId="502DF360" w14:textId="77777777" w:rsidR="001A3314" w:rsidRPr="00F10171" w:rsidRDefault="001A3314" w:rsidP="001A3314">
      <w:pPr>
        <w:rPr>
          <w:rFonts w:cs="Arial"/>
          <w:lang w:val="pt-PT"/>
        </w:rPr>
      </w:pPr>
    </w:p>
    <w:p w14:paraId="2DC5E5C4" w14:textId="77777777" w:rsidR="001A3314" w:rsidRPr="00F10171" w:rsidRDefault="001A3314" w:rsidP="001A3314">
      <w:pPr>
        <w:rPr>
          <w:rFonts w:cs="Arial"/>
          <w:lang w:val="pt-PT"/>
        </w:rPr>
      </w:pPr>
    </w:p>
    <w:p w14:paraId="1EBB0E4E" w14:textId="77777777" w:rsidR="001A3314" w:rsidRPr="00F10171" w:rsidRDefault="001A3314" w:rsidP="001A3314">
      <w:pPr>
        <w:rPr>
          <w:rFonts w:cs="Arial"/>
          <w:b/>
          <w:bCs/>
          <w:lang w:val="pt-PT"/>
        </w:rPr>
      </w:pPr>
    </w:p>
    <w:p w14:paraId="4201634A" w14:textId="305656DF" w:rsidR="001A3314" w:rsidRPr="00F10171" w:rsidRDefault="001A3314" w:rsidP="001A3314">
      <w:pPr>
        <w:tabs>
          <w:tab w:val="left" w:pos="1162"/>
        </w:tabs>
        <w:rPr>
          <w:rFonts w:cs="Arial"/>
          <w:lang w:val="pt-PT"/>
        </w:rPr>
      </w:pPr>
      <w:r w:rsidRPr="00F10171">
        <w:rPr>
          <w:rFonts w:cs="Arial"/>
          <w:lang w:val="pt-PT"/>
        </w:rPr>
        <w:tab/>
        <w:t>© NEBOSH 2025</w:t>
      </w:r>
    </w:p>
    <w:sectPr w:rsidR="001A3314" w:rsidRPr="00F10171" w:rsidSect="00B07333">
      <w:headerReference w:type="default" r:id="rId15"/>
      <w:footerReference w:type="default" r:id="rId16"/>
      <w:pgSz w:w="16834" w:h="11909" w:orient="landscape" w:code="9"/>
      <w:pgMar w:top="709" w:right="1418" w:bottom="851" w:left="1418" w:header="340" w:footer="34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5" w:author="MTT" w:date="2025-11-26T12:17:00Z" w:initials="VA">
    <w:p w14:paraId="29C468B2" w14:textId="77777777" w:rsidR="00AD6222" w:rsidRDefault="00AD6222" w:rsidP="00AD6222">
      <w:pPr>
        <w:pStyle w:val="CommentText"/>
      </w:pPr>
      <w:r>
        <w:rPr>
          <w:rStyle w:val="CommentReference"/>
        </w:rPr>
        <w:annotationRef/>
      </w:r>
      <w:r>
        <w:t>Note to client: In the QP and MS ‘harms’ is usually translated as:  danos (ferimentos ou doença)</w:t>
      </w:r>
    </w:p>
    <w:p w14:paraId="6EF141FD" w14:textId="77777777" w:rsidR="00AD6222" w:rsidRDefault="00AD6222" w:rsidP="00AD6222">
      <w:pPr>
        <w:pStyle w:val="CommentText"/>
      </w:pPr>
      <w:r>
        <w:t>This back translates as: harm (injury or illness)</w:t>
      </w:r>
    </w:p>
    <w:p w14:paraId="387D7222" w14:textId="77777777" w:rsidR="00AD6222" w:rsidRDefault="00AD6222" w:rsidP="00AD6222">
      <w:pPr>
        <w:pStyle w:val="CommentText"/>
      </w:pPr>
    </w:p>
    <w:p w14:paraId="7B309D9E" w14:textId="77777777" w:rsidR="00AD6222" w:rsidRDefault="00AD6222" w:rsidP="00AD6222">
      <w:pPr>
        <w:pStyle w:val="CommentText"/>
      </w:pPr>
      <w:r>
        <w:t xml:space="preserve">Here we have not included the bracketed text for reasons of space. However it can easily be added in again for completeness if you prefer. Applies to questions 2.3, 2.4,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B309D9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5538C6F" w16cex:dateUtc="2025-11-26T12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B309D9E" w16cid:durableId="05538C6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050D5" w14:textId="77777777" w:rsidR="003A0B63" w:rsidRDefault="003A0B63" w:rsidP="00A2332B">
      <w:pPr>
        <w:spacing w:after="0" w:line="240" w:lineRule="auto"/>
      </w:pPr>
      <w:r>
        <w:separator/>
      </w:r>
    </w:p>
  </w:endnote>
  <w:endnote w:type="continuationSeparator" w:id="0">
    <w:p w14:paraId="3170C9E2" w14:textId="77777777" w:rsidR="003A0B63" w:rsidRDefault="003A0B63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  <w:lang w:val="pt-PT"/>
      </w:rPr>
      <w:t xml:space="preserve">Número do formando:                                     Nome do formando:                                                                                             Página </w:t>
    </w:r>
    <w:r>
      <w:rPr>
        <w:rFonts w:ascii="Arial" w:hAnsi="Arial" w:cs="Arial"/>
        <w:sz w:val="20"/>
        <w:szCs w:val="20"/>
        <w:lang w:val="pt-PT"/>
      </w:rPr>
      <w:fldChar w:fldCharType="begin"/>
    </w:r>
    <w:r>
      <w:rPr>
        <w:rFonts w:ascii="Arial" w:hAnsi="Arial" w:cs="Arial"/>
        <w:sz w:val="20"/>
        <w:szCs w:val="20"/>
        <w:lang w:val="pt-PT"/>
      </w:rPr>
      <w:instrText xml:space="preserve"> PAGE  \* Arabic  \* MERGEFORMAT </w:instrText>
    </w:r>
    <w:r>
      <w:rPr>
        <w:rFonts w:ascii="Arial" w:hAnsi="Arial" w:cs="Arial"/>
        <w:sz w:val="20"/>
        <w:szCs w:val="20"/>
        <w:lang w:val="pt-PT"/>
      </w:rPr>
      <w:fldChar w:fldCharType="separate"/>
    </w:r>
    <w:r>
      <w:rPr>
        <w:rFonts w:ascii="Arial" w:hAnsi="Arial" w:cs="Arial"/>
        <w:b/>
        <w:bCs/>
        <w:noProof/>
        <w:sz w:val="20"/>
        <w:szCs w:val="20"/>
        <w:lang w:val="pt-PT"/>
      </w:rPr>
      <w:t>1</w:t>
    </w:r>
    <w:r>
      <w:rPr>
        <w:rFonts w:ascii="Arial" w:hAnsi="Arial" w:cs="Arial"/>
        <w:sz w:val="20"/>
        <w:szCs w:val="20"/>
        <w:lang w:val="pt-PT"/>
      </w:rPr>
      <w:fldChar w:fldCharType="end"/>
    </w:r>
    <w:r>
      <w:rPr>
        <w:rFonts w:ascii="Arial" w:hAnsi="Arial" w:cs="Arial"/>
        <w:sz w:val="20"/>
        <w:szCs w:val="20"/>
        <w:lang w:val="pt-PT"/>
      </w:rPr>
      <w:t xml:space="preserve"> de </w:t>
    </w:r>
    <w:r>
      <w:rPr>
        <w:rFonts w:ascii="Arial" w:hAnsi="Arial" w:cs="Arial"/>
        <w:sz w:val="20"/>
        <w:szCs w:val="20"/>
        <w:lang w:val="pt-PT"/>
      </w:rPr>
      <w:fldChar w:fldCharType="begin"/>
    </w:r>
    <w:r>
      <w:rPr>
        <w:rFonts w:ascii="Arial" w:hAnsi="Arial" w:cs="Arial"/>
        <w:sz w:val="20"/>
        <w:szCs w:val="20"/>
        <w:lang w:val="pt-PT"/>
      </w:rPr>
      <w:instrText xml:space="preserve"> NUMPAGES  \* Arabic  \* MERGEFORMAT </w:instrText>
    </w:r>
    <w:r>
      <w:rPr>
        <w:rFonts w:ascii="Arial" w:hAnsi="Arial" w:cs="Arial"/>
        <w:sz w:val="20"/>
        <w:szCs w:val="20"/>
        <w:lang w:val="pt-PT"/>
      </w:rPr>
      <w:fldChar w:fldCharType="separate"/>
    </w:r>
    <w:r>
      <w:rPr>
        <w:rFonts w:ascii="Arial" w:hAnsi="Arial" w:cs="Arial"/>
        <w:b/>
        <w:bCs/>
        <w:noProof/>
        <w:sz w:val="20"/>
        <w:szCs w:val="20"/>
        <w:lang w:val="pt-PT"/>
      </w:rPr>
      <w:t>7</w:t>
    </w:r>
    <w:r>
      <w:rPr>
        <w:rFonts w:ascii="Arial" w:hAnsi="Arial" w:cs="Arial"/>
        <w:sz w:val="20"/>
        <w:szCs w:val="20"/>
        <w:lang w:val="pt-P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9BE51" w14:textId="77777777" w:rsidR="003A0B63" w:rsidRDefault="003A0B63" w:rsidP="00A2332B">
      <w:pPr>
        <w:spacing w:after="0" w:line="240" w:lineRule="auto"/>
      </w:pPr>
      <w:r>
        <w:separator/>
      </w:r>
    </w:p>
  </w:footnote>
  <w:footnote w:type="continuationSeparator" w:id="0">
    <w:p w14:paraId="65D5FB93" w14:textId="77777777" w:rsidR="003A0B63" w:rsidRDefault="003A0B63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  <w:lang w:val="pt-PT"/>
      </w:rPr>
      <w:drawing>
        <wp:inline distT="0" distB="0" distL="0" distR="0" wp14:anchorId="7F2B243D" wp14:editId="5A5B4E26">
          <wp:extent cx="528320" cy="634641"/>
          <wp:effectExtent l="0" t="0" r="5080" b="0"/>
          <wp:docPr id="1512926206" name="Picture 1512926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04421">
    <w:abstractNumId w:val="14"/>
  </w:num>
  <w:num w:numId="2" w16cid:durableId="1781535505">
    <w:abstractNumId w:val="15"/>
  </w:num>
  <w:num w:numId="3" w16cid:durableId="1503276589">
    <w:abstractNumId w:val="6"/>
  </w:num>
  <w:num w:numId="4" w16cid:durableId="1601570007">
    <w:abstractNumId w:val="0"/>
  </w:num>
  <w:num w:numId="5" w16cid:durableId="818351332">
    <w:abstractNumId w:val="11"/>
  </w:num>
  <w:num w:numId="6" w16cid:durableId="1732653411">
    <w:abstractNumId w:val="8"/>
  </w:num>
  <w:num w:numId="7" w16cid:durableId="1029836639">
    <w:abstractNumId w:val="8"/>
  </w:num>
  <w:num w:numId="8" w16cid:durableId="559289027">
    <w:abstractNumId w:val="15"/>
  </w:num>
  <w:num w:numId="9" w16cid:durableId="768892073">
    <w:abstractNumId w:val="12"/>
  </w:num>
  <w:num w:numId="10" w16cid:durableId="646666047">
    <w:abstractNumId w:val="9"/>
  </w:num>
  <w:num w:numId="11" w16cid:durableId="859512560">
    <w:abstractNumId w:val="5"/>
  </w:num>
  <w:num w:numId="12" w16cid:durableId="1767656673">
    <w:abstractNumId w:val="13"/>
  </w:num>
  <w:num w:numId="13" w16cid:durableId="358705039">
    <w:abstractNumId w:val="4"/>
  </w:num>
  <w:num w:numId="14" w16cid:durableId="1670717297">
    <w:abstractNumId w:val="10"/>
  </w:num>
  <w:num w:numId="15" w16cid:durableId="2015036261">
    <w:abstractNumId w:val="3"/>
  </w:num>
  <w:num w:numId="16" w16cid:durableId="904799667">
    <w:abstractNumId w:val="1"/>
  </w:num>
  <w:num w:numId="17" w16cid:durableId="1854807049">
    <w:abstractNumId w:val="7"/>
  </w:num>
  <w:num w:numId="18" w16cid:durableId="369888496">
    <w:abstractNumId w:val="16"/>
  </w:num>
  <w:num w:numId="19" w16cid:durableId="1014961091">
    <w:abstractNumId w:val="2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TT">
    <w15:presenceInfo w15:providerId="None" w15:userId="MT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3014B"/>
    <w:rsid w:val="00233CE4"/>
    <w:rsid w:val="00234D54"/>
    <w:rsid w:val="00237519"/>
    <w:rsid w:val="00241B0A"/>
    <w:rsid w:val="00242F91"/>
    <w:rsid w:val="00246883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0B63"/>
    <w:rsid w:val="003A4353"/>
    <w:rsid w:val="003B19C8"/>
    <w:rsid w:val="003B3440"/>
    <w:rsid w:val="003B3D87"/>
    <w:rsid w:val="003C41BE"/>
    <w:rsid w:val="003D0637"/>
    <w:rsid w:val="003D4197"/>
    <w:rsid w:val="003D4D9A"/>
    <w:rsid w:val="003E2D18"/>
    <w:rsid w:val="003E4EB4"/>
    <w:rsid w:val="003E4F52"/>
    <w:rsid w:val="003E53B5"/>
    <w:rsid w:val="003E566F"/>
    <w:rsid w:val="003F0A18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74A8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22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21B4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2B9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E146A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171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2800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6228"/>
    <w:rsid w:val="00F764C3"/>
    <w:rsid w:val="00F777D2"/>
    <w:rsid w:val="00F80DBB"/>
    <w:rsid w:val="00F81E06"/>
    <w:rsid w:val="00F850A2"/>
    <w:rsid w:val="00F9391C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  <w15:chartTrackingRefBased/>
  <w15:docId w15:val="{F382D673-33E5-44A7-84DF-AA1678862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styleId="GridTable4">
    <w:name w:val="Grid Table 4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95CF7E-47CC-4BEB-868B-D84F0A23BA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customXml/itemProps3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707</Words>
  <Characters>3420</Characters>
  <Application>Microsoft Office Word</Application>
  <DocSecurity>0</DocSecurity>
  <Lines>427</Lines>
  <Paragraphs>275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MTT</cp:lastModifiedBy>
  <cp:revision>3</cp:revision>
  <dcterms:created xsi:type="dcterms:W3CDTF">2025-08-21T10:37:00Z</dcterms:created>
  <dcterms:modified xsi:type="dcterms:W3CDTF">2025-11-26T12:18:00Z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